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3DC" w:rsidRPr="00E673DC" w:rsidRDefault="00E673DC" w:rsidP="00E673DC">
      <w:pPr>
        <w:jc w:val="right"/>
        <w:rPr>
          <w:rFonts w:ascii="Times New Roman" w:hAnsi="Times New Roman" w:cs="Times New Roman"/>
          <w:sz w:val="28"/>
          <w:szCs w:val="28"/>
        </w:rPr>
      </w:pPr>
      <w:r w:rsidRPr="00E673DC">
        <w:rPr>
          <w:rFonts w:ascii="Times New Roman" w:hAnsi="Times New Roman" w:cs="Times New Roman"/>
          <w:sz w:val="28"/>
          <w:szCs w:val="28"/>
        </w:rPr>
        <w:t>Утверждаю</w:t>
      </w:r>
    </w:p>
    <w:p w:rsidR="00E673DC" w:rsidRPr="00E673DC" w:rsidRDefault="00E673DC" w:rsidP="00E673DC">
      <w:pPr>
        <w:jc w:val="right"/>
        <w:rPr>
          <w:rFonts w:ascii="Times New Roman" w:hAnsi="Times New Roman" w:cs="Times New Roman"/>
          <w:sz w:val="28"/>
          <w:szCs w:val="28"/>
        </w:rPr>
      </w:pPr>
      <w:r w:rsidRPr="00E673DC">
        <w:rPr>
          <w:rFonts w:ascii="Times New Roman" w:hAnsi="Times New Roman" w:cs="Times New Roman"/>
          <w:sz w:val="28"/>
          <w:szCs w:val="28"/>
        </w:rPr>
        <w:t>Директор школы</w:t>
      </w:r>
    </w:p>
    <w:p w:rsidR="00E673DC" w:rsidRPr="00E673DC" w:rsidRDefault="00E673DC" w:rsidP="00E673DC">
      <w:pPr>
        <w:jc w:val="right"/>
        <w:rPr>
          <w:rFonts w:ascii="Times New Roman" w:hAnsi="Times New Roman" w:cs="Times New Roman"/>
          <w:sz w:val="28"/>
          <w:szCs w:val="28"/>
        </w:rPr>
      </w:pPr>
      <w:r w:rsidRPr="00E673DC">
        <w:rPr>
          <w:rFonts w:ascii="Times New Roman" w:hAnsi="Times New Roman" w:cs="Times New Roman"/>
          <w:sz w:val="28"/>
          <w:szCs w:val="28"/>
        </w:rPr>
        <w:t>_________Вазеров Д.М.</w:t>
      </w:r>
    </w:p>
    <w:p w:rsidR="00E673DC" w:rsidRDefault="00E673DC" w:rsidP="00E673D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73DC">
        <w:rPr>
          <w:rFonts w:ascii="Times New Roman" w:hAnsi="Times New Roman" w:cs="Times New Roman"/>
          <w:b/>
          <w:sz w:val="28"/>
          <w:szCs w:val="28"/>
        </w:rPr>
        <w:t xml:space="preserve">График </w:t>
      </w:r>
    </w:p>
    <w:p w:rsidR="00E673DC" w:rsidRDefault="00E673DC" w:rsidP="00E673D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73DC">
        <w:rPr>
          <w:rFonts w:ascii="Times New Roman" w:hAnsi="Times New Roman" w:cs="Times New Roman"/>
          <w:b/>
          <w:sz w:val="28"/>
          <w:szCs w:val="28"/>
        </w:rPr>
        <w:t xml:space="preserve">проведения мониторинга по формированию и оценке </w:t>
      </w:r>
    </w:p>
    <w:p w:rsidR="00B527A4" w:rsidRPr="00E673DC" w:rsidRDefault="00E673DC" w:rsidP="00E673D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73DC">
        <w:rPr>
          <w:rFonts w:ascii="Times New Roman" w:hAnsi="Times New Roman" w:cs="Times New Roman"/>
          <w:b/>
          <w:sz w:val="28"/>
          <w:szCs w:val="28"/>
        </w:rPr>
        <w:t>функциональной грамотности обучающихся</w:t>
      </w:r>
    </w:p>
    <w:p w:rsidR="00E673DC" w:rsidRPr="00E673DC" w:rsidRDefault="00E673DC" w:rsidP="00E673D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794"/>
        <w:gridCol w:w="1276"/>
        <w:gridCol w:w="2551"/>
        <w:gridCol w:w="1985"/>
        <w:gridCol w:w="1382"/>
      </w:tblGrid>
      <w:tr w:rsidR="00E673DC" w:rsidTr="00E673DC">
        <w:tc>
          <w:tcPr>
            <w:tcW w:w="3794" w:type="dxa"/>
          </w:tcPr>
          <w:p w:rsidR="00E673DC" w:rsidRPr="00E673DC" w:rsidRDefault="00E673DC" w:rsidP="00E673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73DC">
              <w:rPr>
                <w:rFonts w:ascii="Times New Roman" w:hAnsi="Times New Roman" w:cs="Times New Roman"/>
                <w:b/>
                <w:sz w:val="28"/>
                <w:szCs w:val="28"/>
              </w:rPr>
              <w:t>Модуль проекта «Формирование и оценка функциональной грамотности как инструмент повышения качества образования»</w:t>
            </w:r>
          </w:p>
        </w:tc>
        <w:tc>
          <w:tcPr>
            <w:tcW w:w="1276" w:type="dxa"/>
          </w:tcPr>
          <w:p w:rsidR="00E673DC" w:rsidRPr="00E673DC" w:rsidRDefault="00E673DC" w:rsidP="00E673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73DC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2551" w:type="dxa"/>
          </w:tcPr>
          <w:p w:rsidR="00E673DC" w:rsidRPr="00E673DC" w:rsidRDefault="00E673DC" w:rsidP="00E673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73DC">
              <w:rPr>
                <w:rFonts w:ascii="Times New Roman" w:hAnsi="Times New Roman" w:cs="Times New Roman"/>
                <w:b/>
                <w:sz w:val="28"/>
                <w:szCs w:val="28"/>
              </w:rPr>
              <w:t>Учитель</w:t>
            </w:r>
          </w:p>
        </w:tc>
        <w:tc>
          <w:tcPr>
            <w:tcW w:w="1985" w:type="dxa"/>
          </w:tcPr>
          <w:p w:rsidR="00E673DC" w:rsidRPr="00E673DC" w:rsidRDefault="00E673DC" w:rsidP="00E673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73DC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 мониторинга</w:t>
            </w:r>
          </w:p>
        </w:tc>
        <w:tc>
          <w:tcPr>
            <w:tcW w:w="1382" w:type="dxa"/>
          </w:tcPr>
          <w:p w:rsidR="00E673DC" w:rsidRPr="00E673DC" w:rsidRDefault="00E673DC" w:rsidP="00E673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73DC">
              <w:rPr>
                <w:rFonts w:ascii="Times New Roman" w:hAnsi="Times New Roman" w:cs="Times New Roman"/>
                <w:b/>
                <w:sz w:val="28"/>
                <w:szCs w:val="28"/>
              </w:rPr>
              <w:t>№ урока</w:t>
            </w:r>
          </w:p>
        </w:tc>
      </w:tr>
      <w:tr w:rsidR="00E673DC" w:rsidTr="00E673DC">
        <w:tc>
          <w:tcPr>
            <w:tcW w:w="3794" w:type="dxa"/>
            <w:vMerge w:val="restart"/>
          </w:tcPr>
          <w:p w:rsidR="00E673DC" w:rsidRPr="00E673DC" w:rsidRDefault="00E673DC" w:rsidP="00E673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73DC">
              <w:rPr>
                <w:rFonts w:ascii="Times New Roman" w:hAnsi="Times New Roman" w:cs="Times New Roman"/>
                <w:b/>
                <w:sz w:val="28"/>
                <w:szCs w:val="28"/>
              </w:rPr>
              <w:t>«Читательская грамотность</w:t>
            </w:r>
          </w:p>
        </w:tc>
        <w:tc>
          <w:tcPr>
            <w:tcW w:w="1276" w:type="dxa"/>
          </w:tcPr>
          <w:p w:rsidR="00E673DC" w:rsidRDefault="00E673DC" w:rsidP="00E673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51" w:type="dxa"/>
          </w:tcPr>
          <w:p w:rsidR="00E673DC" w:rsidRDefault="00E673DC" w:rsidP="00E673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Тыщенко О.И.</w:t>
            </w:r>
          </w:p>
        </w:tc>
        <w:tc>
          <w:tcPr>
            <w:tcW w:w="1985" w:type="dxa"/>
          </w:tcPr>
          <w:p w:rsidR="00E673DC" w:rsidRDefault="001304C0" w:rsidP="00E673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18.01</w:t>
            </w:r>
          </w:p>
        </w:tc>
        <w:tc>
          <w:tcPr>
            <w:tcW w:w="1382" w:type="dxa"/>
          </w:tcPr>
          <w:p w:rsidR="00E673DC" w:rsidRDefault="0099694C" w:rsidP="00E673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3, 4 </w:t>
            </w:r>
          </w:p>
        </w:tc>
      </w:tr>
      <w:tr w:rsidR="00E673DC" w:rsidTr="00E673DC">
        <w:tc>
          <w:tcPr>
            <w:tcW w:w="3794" w:type="dxa"/>
            <w:vMerge/>
          </w:tcPr>
          <w:p w:rsidR="00E673DC" w:rsidRPr="00E673DC" w:rsidRDefault="00E673DC" w:rsidP="00E673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E673DC" w:rsidRDefault="00E673DC" w:rsidP="00E673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51" w:type="dxa"/>
          </w:tcPr>
          <w:p w:rsidR="00E673DC" w:rsidRDefault="00E673DC" w:rsidP="00E673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Тыщенко О.И.</w:t>
            </w:r>
          </w:p>
        </w:tc>
        <w:tc>
          <w:tcPr>
            <w:tcW w:w="1985" w:type="dxa"/>
          </w:tcPr>
          <w:p w:rsidR="00E673DC" w:rsidRDefault="001304C0" w:rsidP="00E673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20.01</w:t>
            </w:r>
          </w:p>
        </w:tc>
        <w:tc>
          <w:tcPr>
            <w:tcW w:w="1382" w:type="dxa"/>
          </w:tcPr>
          <w:p w:rsidR="00E673DC" w:rsidRDefault="0099694C" w:rsidP="00E673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5, 6</w:t>
            </w:r>
          </w:p>
        </w:tc>
      </w:tr>
      <w:tr w:rsidR="00E673DC" w:rsidTr="00E673DC">
        <w:tc>
          <w:tcPr>
            <w:tcW w:w="3794" w:type="dxa"/>
            <w:vMerge/>
          </w:tcPr>
          <w:p w:rsidR="00E673DC" w:rsidRPr="00E673DC" w:rsidRDefault="00E673DC" w:rsidP="00E673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E673DC" w:rsidRDefault="00E673DC" w:rsidP="00E673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551" w:type="dxa"/>
          </w:tcPr>
          <w:p w:rsidR="00E673DC" w:rsidRDefault="00E673DC" w:rsidP="00E673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Грешнова И.П.</w:t>
            </w:r>
          </w:p>
        </w:tc>
        <w:tc>
          <w:tcPr>
            <w:tcW w:w="1985" w:type="dxa"/>
          </w:tcPr>
          <w:p w:rsidR="00E673DC" w:rsidRDefault="001304C0" w:rsidP="00E673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17.01</w:t>
            </w:r>
          </w:p>
        </w:tc>
        <w:tc>
          <w:tcPr>
            <w:tcW w:w="1382" w:type="dxa"/>
          </w:tcPr>
          <w:p w:rsidR="00E673DC" w:rsidRDefault="0099694C" w:rsidP="00E673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673DC" w:rsidTr="00E673DC">
        <w:tc>
          <w:tcPr>
            <w:tcW w:w="3794" w:type="dxa"/>
            <w:vMerge/>
          </w:tcPr>
          <w:p w:rsidR="00E673DC" w:rsidRPr="00E673DC" w:rsidRDefault="00E673DC" w:rsidP="00E673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E673DC" w:rsidRDefault="00E673DC" w:rsidP="00E673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551" w:type="dxa"/>
          </w:tcPr>
          <w:p w:rsidR="00E673DC" w:rsidRDefault="00E673DC" w:rsidP="00E673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Тыщенко О.И.</w:t>
            </w:r>
          </w:p>
        </w:tc>
        <w:tc>
          <w:tcPr>
            <w:tcW w:w="1985" w:type="dxa"/>
          </w:tcPr>
          <w:p w:rsidR="00E673DC" w:rsidRDefault="001304C0" w:rsidP="00E673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21.01</w:t>
            </w:r>
          </w:p>
        </w:tc>
        <w:tc>
          <w:tcPr>
            <w:tcW w:w="1382" w:type="dxa"/>
          </w:tcPr>
          <w:p w:rsidR="00E673DC" w:rsidRDefault="0099694C" w:rsidP="00E673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673DC" w:rsidTr="00E673DC">
        <w:tc>
          <w:tcPr>
            <w:tcW w:w="3794" w:type="dxa"/>
            <w:vMerge/>
          </w:tcPr>
          <w:p w:rsidR="00E673DC" w:rsidRPr="00E673DC" w:rsidRDefault="00E673DC" w:rsidP="00E673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E673DC" w:rsidRDefault="00E673DC" w:rsidP="00E673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551" w:type="dxa"/>
          </w:tcPr>
          <w:p w:rsidR="00E673DC" w:rsidRDefault="00E673DC" w:rsidP="00E673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Грешнова И.П.</w:t>
            </w:r>
          </w:p>
        </w:tc>
        <w:tc>
          <w:tcPr>
            <w:tcW w:w="1985" w:type="dxa"/>
          </w:tcPr>
          <w:p w:rsidR="00E673DC" w:rsidRDefault="001304C0" w:rsidP="00E673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20.01</w:t>
            </w:r>
          </w:p>
        </w:tc>
        <w:tc>
          <w:tcPr>
            <w:tcW w:w="1382" w:type="dxa"/>
          </w:tcPr>
          <w:p w:rsidR="00E673DC" w:rsidRDefault="0099694C" w:rsidP="00E673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673DC" w:rsidTr="00E673DC">
        <w:tc>
          <w:tcPr>
            <w:tcW w:w="3794" w:type="dxa"/>
            <w:vMerge w:val="restart"/>
          </w:tcPr>
          <w:p w:rsidR="00E673DC" w:rsidRPr="00E673DC" w:rsidRDefault="00E673DC" w:rsidP="00E673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73DC">
              <w:rPr>
                <w:rFonts w:ascii="Times New Roman" w:hAnsi="Times New Roman" w:cs="Times New Roman"/>
                <w:b/>
                <w:sz w:val="28"/>
                <w:szCs w:val="28"/>
              </w:rPr>
              <w:t>«Математическая грамотность»</w:t>
            </w:r>
          </w:p>
        </w:tc>
        <w:tc>
          <w:tcPr>
            <w:tcW w:w="1276" w:type="dxa"/>
          </w:tcPr>
          <w:p w:rsidR="00E673DC" w:rsidRDefault="00E673DC" w:rsidP="00E673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51" w:type="dxa"/>
          </w:tcPr>
          <w:p w:rsidR="00E673DC" w:rsidRDefault="00E673DC" w:rsidP="00E673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Еремкина Г.Г.</w:t>
            </w:r>
          </w:p>
        </w:tc>
        <w:tc>
          <w:tcPr>
            <w:tcW w:w="1985" w:type="dxa"/>
          </w:tcPr>
          <w:p w:rsidR="00E673DC" w:rsidRDefault="001304C0" w:rsidP="00E673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17.01</w:t>
            </w:r>
          </w:p>
        </w:tc>
        <w:tc>
          <w:tcPr>
            <w:tcW w:w="1382" w:type="dxa"/>
          </w:tcPr>
          <w:p w:rsidR="00E673DC" w:rsidRDefault="0099694C" w:rsidP="00E673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673DC" w:rsidTr="00E673DC">
        <w:tc>
          <w:tcPr>
            <w:tcW w:w="3794" w:type="dxa"/>
            <w:vMerge/>
          </w:tcPr>
          <w:p w:rsidR="00E673DC" w:rsidRPr="00E673DC" w:rsidRDefault="00E673DC" w:rsidP="00E673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E673DC" w:rsidRDefault="00E673DC" w:rsidP="00E673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51" w:type="dxa"/>
          </w:tcPr>
          <w:p w:rsidR="00E673DC" w:rsidRDefault="00E673DC" w:rsidP="00E673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Еремкина Г.Г.</w:t>
            </w:r>
          </w:p>
        </w:tc>
        <w:tc>
          <w:tcPr>
            <w:tcW w:w="1985" w:type="dxa"/>
          </w:tcPr>
          <w:p w:rsidR="00E673DC" w:rsidRDefault="001304C0" w:rsidP="00E673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18.01</w:t>
            </w:r>
          </w:p>
        </w:tc>
        <w:tc>
          <w:tcPr>
            <w:tcW w:w="1382" w:type="dxa"/>
          </w:tcPr>
          <w:p w:rsidR="00E673DC" w:rsidRDefault="0099694C" w:rsidP="00E673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673DC" w:rsidTr="00E673DC">
        <w:tc>
          <w:tcPr>
            <w:tcW w:w="3794" w:type="dxa"/>
            <w:vMerge/>
          </w:tcPr>
          <w:p w:rsidR="00E673DC" w:rsidRPr="00E673DC" w:rsidRDefault="00E673DC" w:rsidP="00E673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E673DC" w:rsidRDefault="00E673DC" w:rsidP="00E673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551" w:type="dxa"/>
          </w:tcPr>
          <w:p w:rsidR="00E673DC" w:rsidRDefault="00E673DC" w:rsidP="00E673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Деткова О.А.</w:t>
            </w:r>
          </w:p>
        </w:tc>
        <w:tc>
          <w:tcPr>
            <w:tcW w:w="1985" w:type="dxa"/>
          </w:tcPr>
          <w:p w:rsidR="00E673DC" w:rsidRDefault="0099694C" w:rsidP="00E673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14.01</w:t>
            </w:r>
          </w:p>
        </w:tc>
        <w:tc>
          <w:tcPr>
            <w:tcW w:w="1382" w:type="dxa"/>
          </w:tcPr>
          <w:p w:rsidR="00E673DC" w:rsidRDefault="0099694C" w:rsidP="00E673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673DC" w:rsidTr="00E673DC">
        <w:tc>
          <w:tcPr>
            <w:tcW w:w="3794" w:type="dxa"/>
            <w:vMerge/>
          </w:tcPr>
          <w:p w:rsidR="00E673DC" w:rsidRPr="00E673DC" w:rsidRDefault="00E673DC" w:rsidP="00E673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E673DC" w:rsidRDefault="00E673DC" w:rsidP="00E673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551" w:type="dxa"/>
          </w:tcPr>
          <w:p w:rsidR="00E673DC" w:rsidRDefault="00E673DC" w:rsidP="00E673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Еремкина Г.Г.</w:t>
            </w:r>
          </w:p>
        </w:tc>
        <w:tc>
          <w:tcPr>
            <w:tcW w:w="1985" w:type="dxa"/>
          </w:tcPr>
          <w:p w:rsidR="00E673DC" w:rsidRDefault="001304C0" w:rsidP="00E673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19.01</w:t>
            </w:r>
          </w:p>
        </w:tc>
        <w:tc>
          <w:tcPr>
            <w:tcW w:w="1382" w:type="dxa"/>
          </w:tcPr>
          <w:p w:rsidR="00E673DC" w:rsidRDefault="0099694C" w:rsidP="00E673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673DC" w:rsidTr="00E673DC">
        <w:tc>
          <w:tcPr>
            <w:tcW w:w="3794" w:type="dxa"/>
            <w:vMerge/>
          </w:tcPr>
          <w:p w:rsidR="00E673DC" w:rsidRPr="00E673DC" w:rsidRDefault="00E673DC" w:rsidP="00E673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E673DC" w:rsidRDefault="00E673DC" w:rsidP="00E673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551" w:type="dxa"/>
          </w:tcPr>
          <w:p w:rsidR="00E673DC" w:rsidRDefault="00E673DC" w:rsidP="00E673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Деткова О.А.</w:t>
            </w:r>
          </w:p>
        </w:tc>
        <w:tc>
          <w:tcPr>
            <w:tcW w:w="1985" w:type="dxa"/>
          </w:tcPr>
          <w:p w:rsidR="00E673DC" w:rsidRDefault="0099694C" w:rsidP="00E673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17.01</w:t>
            </w:r>
          </w:p>
        </w:tc>
        <w:tc>
          <w:tcPr>
            <w:tcW w:w="1382" w:type="dxa"/>
          </w:tcPr>
          <w:p w:rsidR="00E673DC" w:rsidRDefault="0099694C" w:rsidP="00E673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673DC" w:rsidTr="00E673DC">
        <w:tc>
          <w:tcPr>
            <w:tcW w:w="3794" w:type="dxa"/>
            <w:vMerge w:val="restart"/>
          </w:tcPr>
          <w:p w:rsidR="00E673DC" w:rsidRPr="00E673DC" w:rsidRDefault="00E673DC" w:rsidP="00E673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73DC">
              <w:rPr>
                <w:rFonts w:ascii="Times New Roman" w:hAnsi="Times New Roman" w:cs="Times New Roman"/>
                <w:b/>
                <w:sz w:val="28"/>
                <w:szCs w:val="28"/>
              </w:rPr>
              <w:t>«Естественно-научная грамотность»</w:t>
            </w:r>
          </w:p>
        </w:tc>
        <w:tc>
          <w:tcPr>
            <w:tcW w:w="1276" w:type="dxa"/>
          </w:tcPr>
          <w:p w:rsidR="00E673DC" w:rsidRDefault="00E673DC" w:rsidP="00E673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51" w:type="dxa"/>
          </w:tcPr>
          <w:p w:rsidR="00E673DC" w:rsidRDefault="00E673DC" w:rsidP="00E673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Тырчёнкова О.Ю.</w:t>
            </w:r>
          </w:p>
        </w:tc>
        <w:tc>
          <w:tcPr>
            <w:tcW w:w="1985" w:type="dxa"/>
          </w:tcPr>
          <w:p w:rsidR="00E673DC" w:rsidRDefault="0099694C" w:rsidP="00E673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1304C0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382" w:type="dxa"/>
          </w:tcPr>
          <w:p w:rsidR="00E673DC" w:rsidRDefault="001304C0" w:rsidP="00E673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E673DC" w:rsidTr="00E673DC">
        <w:tc>
          <w:tcPr>
            <w:tcW w:w="3794" w:type="dxa"/>
            <w:vMerge/>
          </w:tcPr>
          <w:p w:rsidR="00E673DC" w:rsidRDefault="00E673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673DC" w:rsidRDefault="00E673DC" w:rsidP="00E673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51" w:type="dxa"/>
          </w:tcPr>
          <w:p w:rsidR="00E673DC" w:rsidRDefault="00E673DC" w:rsidP="00E673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Тырчёнкова О.Ю.</w:t>
            </w:r>
          </w:p>
        </w:tc>
        <w:tc>
          <w:tcPr>
            <w:tcW w:w="1985" w:type="dxa"/>
          </w:tcPr>
          <w:p w:rsidR="00E673DC" w:rsidRDefault="001304C0" w:rsidP="00E673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18.01</w:t>
            </w:r>
          </w:p>
        </w:tc>
        <w:tc>
          <w:tcPr>
            <w:tcW w:w="1382" w:type="dxa"/>
          </w:tcPr>
          <w:p w:rsidR="00E673DC" w:rsidRDefault="001304C0" w:rsidP="00E673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673DC" w:rsidTr="00E673DC">
        <w:tc>
          <w:tcPr>
            <w:tcW w:w="3794" w:type="dxa"/>
            <w:vMerge/>
          </w:tcPr>
          <w:p w:rsidR="00E673DC" w:rsidRDefault="00E673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673DC" w:rsidRDefault="00E673DC" w:rsidP="00E673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551" w:type="dxa"/>
          </w:tcPr>
          <w:p w:rsidR="00E673DC" w:rsidRDefault="00E673DC" w:rsidP="00E673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Тырчёнкова О.Ю.</w:t>
            </w:r>
          </w:p>
        </w:tc>
        <w:tc>
          <w:tcPr>
            <w:tcW w:w="1985" w:type="dxa"/>
          </w:tcPr>
          <w:p w:rsidR="00E673DC" w:rsidRDefault="001304C0" w:rsidP="00E673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24.01</w:t>
            </w:r>
          </w:p>
        </w:tc>
        <w:tc>
          <w:tcPr>
            <w:tcW w:w="1382" w:type="dxa"/>
          </w:tcPr>
          <w:p w:rsidR="00E673DC" w:rsidRDefault="0099694C" w:rsidP="00E673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673DC" w:rsidTr="00E673DC">
        <w:tc>
          <w:tcPr>
            <w:tcW w:w="3794" w:type="dxa"/>
            <w:vMerge/>
          </w:tcPr>
          <w:p w:rsidR="00E673DC" w:rsidRDefault="00E673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673DC" w:rsidRDefault="00E673DC" w:rsidP="00E673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551" w:type="dxa"/>
          </w:tcPr>
          <w:p w:rsidR="00E673DC" w:rsidRDefault="00E673DC" w:rsidP="00E673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Богомолова В.С.</w:t>
            </w:r>
          </w:p>
        </w:tc>
        <w:tc>
          <w:tcPr>
            <w:tcW w:w="1985" w:type="dxa"/>
          </w:tcPr>
          <w:p w:rsidR="00E673DC" w:rsidRDefault="00E673DC" w:rsidP="00E673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</w:t>
            </w:r>
            <w:r w:rsidR="001304C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2" w:type="dxa"/>
          </w:tcPr>
          <w:p w:rsidR="00E673DC" w:rsidRDefault="00E673DC" w:rsidP="00E673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1, 2</w:t>
            </w:r>
          </w:p>
        </w:tc>
      </w:tr>
      <w:tr w:rsidR="00E673DC" w:rsidTr="00E673DC">
        <w:tc>
          <w:tcPr>
            <w:tcW w:w="3794" w:type="dxa"/>
            <w:vMerge/>
          </w:tcPr>
          <w:p w:rsidR="00E673DC" w:rsidRDefault="00E673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673DC" w:rsidRDefault="00E673DC" w:rsidP="00E673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551" w:type="dxa"/>
          </w:tcPr>
          <w:p w:rsidR="00E673DC" w:rsidRDefault="00E673DC" w:rsidP="00E673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Детков С.Е.</w:t>
            </w:r>
          </w:p>
        </w:tc>
        <w:tc>
          <w:tcPr>
            <w:tcW w:w="1985" w:type="dxa"/>
          </w:tcPr>
          <w:p w:rsidR="00E673DC" w:rsidRDefault="001304C0" w:rsidP="00E673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18.01</w:t>
            </w:r>
          </w:p>
        </w:tc>
        <w:tc>
          <w:tcPr>
            <w:tcW w:w="1382" w:type="dxa"/>
          </w:tcPr>
          <w:p w:rsidR="00E673DC" w:rsidRDefault="001304C0" w:rsidP="00E673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E673DC" w:rsidRDefault="00E673DC">
      <w:pPr>
        <w:rPr>
          <w:rFonts w:ascii="Times New Roman" w:hAnsi="Times New Roman" w:cs="Times New Roman"/>
          <w:sz w:val="28"/>
          <w:szCs w:val="28"/>
        </w:rPr>
      </w:pPr>
    </w:p>
    <w:p w:rsidR="00821E51" w:rsidRDefault="00821E51">
      <w:pPr>
        <w:rPr>
          <w:rFonts w:ascii="Times New Roman" w:hAnsi="Times New Roman" w:cs="Times New Roman"/>
          <w:sz w:val="28"/>
          <w:szCs w:val="28"/>
        </w:rPr>
      </w:pPr>
    </w:p>
    <w:p w:rsidR="00821E51" w:rsidRPr="00203EC4" w:rsidRDefault="00821E5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Отв. Богомолова В.С., зам. директора по УВР</w:t>
      </w:r>
    </w:p>
    <w:sectPr w:rsidR="00821E51" w:rsidRPr="00203EC4" w:rsidSect="00203EC4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203EC4"/>
    <w:rsid w:val="001304C0"/>
    <w:rsid w:val="00203EC4"/>
    <w:rsid w:val="00380557"/>
    <w:rsid w:val="00821E51"/>
    <w:rsid w:val="0099694C"/>
    <w:rsid w:val="00B527A4"/>
    <w:rsid w:val="00E673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7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73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4</cp:revision>
  <dcterms:created xsi:type="dcterms:W3CDTF">2022-01-11T04:39:00Z</dcterms:created>
  <dcterms:modified xsi:type="dcterms:W3CDTF">2022-01-11T16:12:00Z</dcterms:modified>
</cp:coreProperties>
</file>